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E4" w:rsidRDefault="00460EE4"/>
    <w:p w:rsidR="008404CE" w:rsidRDefault="008404CE"/>
    <w:p w:rsidR="008404CE" w:rsidRDefault="008404CE"/>
    <w:p w:rsidR="008404CE" w:rsidRDefault="008404CE"/>
    <w:p w:rsidR="008404CE" w:rsidRDefault="00737D68">
      <w:r>
        <w:t xml:space="preserve">                            </w:t>
      </w:r>
    </w:p>
    <w:p w:rsidR="008404CE" w:rsidRPr="001F7A99" w:rsidRDefault="00FF7E8B">
      <w:pPr>
        <w:rPr>
          <w:rFonts w:ascii="Century Gothic" w:hAnsi="Century Gothic"/>
          <w:b/>
          <w:sz w:val="28"/>
          <w:szCs w:val="28"/>
        </w:rPr>
      </w:pPr>
      <w:r w:rsidRPr="001F7A99">
        <w:rPr>
          <w:b/>
        </w:rPr>
        <w:t xml:space="preserve">                                                                       </w:t>
      </w:r>
      <w:r w:rsidR="006D0C77">
        <w:rPr>
          <w:b/>
        </w:rPr>
        <w:t xml:space="preserve">   </w:t>
      </w:r>
      <w:r w:rsidRPr="001F7A99">
        <w:rPr>
          <w:rFonts w:ascii="Century Gothic" w:hAnsi="Century Gothic"/>
          <w:b/>
          <w:sz w:val="28"/>
          <w:szCs w:val="28"/>
        </w:rPr>
        <w:t>Course Outline</w:t>
      </w:r>
    </w:p>
    <w:p w:rsidR="008404CE" w:rsidRDefault="00B478AE">
      <w:r w:rsidRPr="00CE76E6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4.2pt;margin-top:.15pt;width:368.65pt;height:42.25pt;z-index:251668480;mso-height-percent:200;mso-height-percent:200;mso-width-relative:margin;mso-height-relative:margin" filled="f" stroked="f">
            <v:textbox style="mso-next-textbox:#_x0000_s1033;mso-fit-shape-to-text:t">
              <w:txbxContent>
                <w:p w:rsidR="006D0C77" w:rsidRPr="00B478AE" w:rsidRDefault="006D0C77">
                  <w:pPr>
                    <w:rPr>
                      <w:rFonts w:ascii="Century Gothic" w:hAnsi="Century Gothic"/>
                      <w:b/>
                      <w:color w:val="FFFFFF" w:themeColor="background1"/>
                      <w:sz w:val="44"/>
                      <w:szCs w:val="44"/>
                    </w:rPr>
                  </w:pPr>
                  <w:r w:rsidRPr="00B478AE">
                    <w:rPr>
                      <w:rFonts w:ascii="Tw Cen MT" w:hAnsi="Tw Cen MT"/>
                      <w:b/>
                      <w:color w:val="FFFFFF" w:themeColor="background1"/>
                      <w:sz w:val="40"/>
                      <w:szCs w:val="40"/>
                    </w:rPr>
                    <w:t xml:space="preserve">               </w:t>
                  </w:r>
                  <w:r w:rsidR="00B478AE" w:rsidRPr="00B478AE">
                    <w:rPr>
                      <w:rFonts w:ascii="Tw Cen MT" w:hAnsi="Tw Cen MT"/>
                      <w:b/>
                      <w:color w:val="FFFFFF" w:themeColor="background1"/>
                      <w:sz w:val="44"/>
                      <w:szCs w:val="44"/>
                    </w:rPr>
                    <w:t>Principles of Auditing</w:t>
                  </w:r>
                </w:p>
              </w:txbxContent>
            </v:textbox>
          </v:shape>
        </w:pict>
      </w:r>
      <w:r w:rsidR="00737D68">
        <w:rPr>
          <w:noProof/>
        </w:rPr>
        <w:drawing>
          <wp:inline distT="0" distB="0" distL="0" distR="0">
            <wp:extent cx="6368409" cy="400050"/>
            <wp:effectExtent l="19050" t="0" r="0" b="0"/>
            <wp:docPr id="19" name="Picture 17" descr="mmmmm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mmmm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4CE" w:rsidRPr="006D0C77" w:rsidRDefault="006D0C77">
      <w:pPr>
        <w:rPr>
          <w:b/>
          <w:sz w:val="36"/>
          <w:szCs w:val="36"/>
        </w:rPr>
      </w:pPr>
      <w:r>
        <w:t xml:space="preserve">                                                                            </w:t>
      </w:r>
      <w:proofErr w:type="gramStart"/>
      <w:r w:rsidRPr="006D0C77">
        <w:rPr>
          <w:b/>
          <w:sz w:val="36"/>
          <w:szCs w:val="36"/>
        </w:rPr>
        <w:t>For BBA (</w:t>
      </w:r>
      <w:proofErr w:type="spellStart"/>
      <w:r w:rsidRPr="006D0C77">
        <w:rPr>
          <w:b/>
          <w:sz w:val="36"/>
          <w:szCs w:val="36"/>
        </w:rPr>
        <w:t>Hons</w:t>
      </w:r>
      <w:proofErr w:type="spellEnd"/>
      <w:r w:rsidRPr="006D0C77">
        <w:rPr>
          <w:b/>
          <w:sz w:val="36"/>
          <w:szCs w:val="36"/>
        </w:rPr>
        <w:t>.)</w:t>
      </w:r>
      <w:proofErr w:type="gramEnd"/>
    </w:p>
    <w:p w:rsidR="008404CE" w:rsidRPr="00FF7E8B" w:rsidRDefault="00FF7E8B">
      <w:pPr>
        <w:rPr>
          <w:b/>
          <w:sz w:val="36"/>
          <w:szCs w:val="36"/>
        </w:rPr>
      </w:pPr>
      <w:r w:rsidRPr="00FF7E8B">
        <w:rPr>
          <w:b/>
          <w:sz w:val="36"/>
          <w:szCs w:val="36"/>
        </w:rPr>
        <w:t xml:space="preserve">                </w:t>
      </w:r>
      <w:r>
        <w:rPr>
          <w:b/>
          <w:sz w:val="36"/>
          <w:szCs w:val="36"/>
        </w:rPr>
        <w:t xml:space="preserve">                           </w:t>
      </w:r>
    </w:p>
    <w:p w:rsidR="00FF7E8B" w:rsidRDefault="00FF7E8B" w:rsidP="00FF7E8B">
      <w:r>
        <w:t xml:space="preserve">                                    </w:t>
      </w:r>
    </w:p>
    <w:p w:rsidR="00FF7E8B" w:rsidRDefault="00FF7E8B"/>
    <w:p w:rsidR="00FF7E8B" w:rsidRDefault="00FF7E8B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15875</wp:posOffset>
            </wp:positionV>
            <wp:extent cx="1203960" cy="1151890"/>
            <wp:effectExtent l="19050" t="0" r="0" b="0"/>
            <wp:wrapSquare wrapText="bothSides"/>
            <wp:docPr id="23" name="Picture 21" descr="Islamia_University,_Bahawalpur_(log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lamia_University,_Bahawalpur_(logo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</w:t>
      </w:r>
    </w:p>
    <w:p w:rsidR="00FF7E8B" w:rsidRDefault="00FF7E8B"/>
    <w:p w:rsidR="00FF7E8B" w:rsidRDefault="00FF7E8B">
      <w:r>
        <w:t xml:space="preserve">  </w:t>
      </w:r>
    </w:p>
    <w:p w:rsidR="00FF7E8B" w:rsidRDefault="00FF7E8B"/>
    <w:p w:rsidR="008404CE" w:rsidRDefault="00FF7E8B">
      <w:pPr>
        <w:rPr>
          <w:rFonts w:ascii="Century Gothic" w:hAnsi="Century Gothic"/>
          <w:sz w:val="32"/>
          <w:szCs w:val="32"/>
        </w:rPr>
      </w:pPr>
      <w:r>
        <w:t xml:space="preserve">                                       </w:t>
      </w:r>
      <w:r w:rsidRPr="00FF7E8B">
        <w:rPr>
          <w:rFonts w:ascii="Century Gothic" w:hAnsi="Century Gothic"/>
          <w:sz w:val="32"/>
          <w:szCs w:val="32"/>
        </w:rPr>
        <w:t xml:space="preserve">Department of Management Sciences </w:t>
      </w:r>
    </w:p>
    <w:p w:rsidR="00FF7E8B" w:rsidRPr="00FF7E8B" w:rsidRDefault="00FF7E8B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               </w:t>
      </w:r>
      <w:r w:rsidRPr="00FF7E8B">
        <w:rPr>
          <w:rFonts w:ascii="Old English Text MT" w:hAnsi="Old English Text MT"/>
          <w:sz w:val="48"/>
          <w:szCs w:val="48"/>
        </w:rPr>
        <w:t xml:space="preserve">The </w:t>
      </w:r>
      <w:proofErr w:type="spellStart"/>
      <w:r w:rsidRPr="00FF7E8B">
        <w:rPr>
          <w:rFonts w:ascii="Old English Text MT" w:hAnsi="Old English Text MT"/>
          <w:sz w:val="48"/>
          <w:szCs w:val="48"/>
        </w:rPr>
        <w:t>Islamia</w:t>
      </w:r>
      <w:proofErr w:type="spellEnd"/>
      <w:r w:rsidRPr="00FF7E8B">
        <w:rPr>
          <w:rFonts w:ascii="Old English Text MT" w:hAnsi="Old English Text MT"/>
          <w:sz w:val="48"/>
          <w:szCs w:val="48"/>
        </w:rPr>
        <w:t xml:space="preserve"> University of Bahawalpur</w:t>
      </w:r>
    </w:p>
    <w:p w:rsidR="008404CE" w:rsidRPr="00FF7E8B" w:rsidRDefault="008404CE"/>
    <w:p w:rsidR="008404CE" w:rsidRDefault="008404CE"/>
    <w:p w:rsidR="008404CE" w:rsidRDefault="008404CE"/>
    <w:p w:rsidR="008404CE" w:rsidRDefault="008404CE"/>
    <w:p w:rsidR="008404CE" w:rsidRDefault="008404CE"/>
    <w:p w:rsidR="00283432" w:rsidRDefault="00283432" w:rsidP="008404CE">
      <w:pPr>
        <w:rPr>
          <w:b/>
        </w:rPr>
        <w:sectPr w:rsidR="00283432" w:rsidSect="00460EE4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404CE" w:rsidRPr="00F17BF9" w:rsidRDefault="00CE76E6" w:rsidP="008404CE">
      <w:pPr>
        <w:rPr>
          <w:rFonts w:ascii="Times New Roman" w:hAnsi="Times New Roman" w:cs="Times New Roman"/>
          <w:b/>
          <w:sz w:val="26"/>
          <w:szCs w:val="26"/>
        </w:rPr>
      </w:pPr>
      <w:r w:rsidRPr="00CE76E6">
        <w:rPr>
          <w:noProof/>
          <w:vertAlign w:val="superscript"/>
          <w:lang w:eastAsia="zh-TW"/>
        </w:rPr>
        <w:lastRenderedPageBreak/>
        <w:pict>
          <v:shape id="_x0000_s1026" type="#_x0000_t202" style="position:absolute;margin-left:4.45pt;margin-top:3.75pt;width:187.1pt;height:33.05pt;z-index:251660288;mso-width-percent:400;mso-height-percent:200;mso-width-percent:400;mso-height-percent:200;mso-width-relative:margin;mso-height-relative:margin" filled="f" stroked="f">
            <v:textbox style="mso-next-textbox:#_x0000_s1026;mso-fit-shape-to-text:t">
              <w:txbxContent>
                <w:p w:rsidR="006D0C77" w:rsidRPr="008404CE" w:rsidRDefault="006D0C77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404C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  <w:t>Course Details</w:t>
                  </w:r>
                </w:p>
              </w:txbxContent>
            </v:textbox>
          </v:shape>
        </w:pict>
      </w:r>
      <w:r w:rsidR="008404CE" w:rsidRPr="00F17BF9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43600" cy="295275"/>
            <wp:effectExtent l="19050" t="0" r="0" b="0"/>
            <wp:docPr id="3" name="Picture 2" descr="mmmmm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mmmm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4CE" w:rsidRPr="00F17BF9" w:rsidRDefault="008404CE" w:rsidP="008404CE">
      <w:p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Course Title: </w:t>
      </w:r>
      <w:r w:rsidR="00B478AE">
        <w:rPr>
          <w:rFonts w:ascii="Times New Roman" w:hAnsi="Times New Roman" w:cs="Times New Roman"/>
          <w:sz w:val="26"/>
          <w:szCs w:val="26"/>
        </w:rPr>
        <w:t xml:space="preserve"> Principles of </w:t>
      </w:r>
      <w:r w:rsidR="001F7A99" w:rsidRPr="00F17BF9">
        <w:rPr>
          <w:rFonts w:ascii="Times New Roman" w:hAnsi="Times New Roman" w:cs="Times New Roman"/>
          <w:sz w:val="26"/>
          <w:szCs w:val="26"/>
        </w:rPr>
        <w:t>Auditing</w:t>
      </w:r>
    </w:p>
    <w:p w:rsidR="008404CE" w:rsidRPr="00F17BF9" w:rsidRDefault="008404CE" w:rsidP="008404CE">
      <w:pPr>
        <w:rPr>
          <w:rFonts w:ascii="Times New Roman" w:hAnsi="Times New Roman" w:cs="Times New Roman"/>
          <w:sz w:val="26"/>
          <w:szCs w:val="26"/>
          <w:vertAlign w:val="superscript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Program: </w:t>
      </w:r>
      <w:r w:rsidR="00B478AE">
        <w:rPr>
          <w:rFonts w:ascii="Times New Roman" w:hAnsi="Times New Roman" w:cs="Times New Roman"/>
          <w:sz w:val="26"/>
          <w:szCs w:val="26"/>
        </w:rPr>
        <w:t>BBA (Hon</w:t>
      </w:r>
      <w:r w:rsidR="008750D3">
        <w:rPr>
          <w:rFonts w:ascii="Times New Roman" w:hAnsi="Times New Roman" w:cs="Times New Roman"/>
          <w:sz w:val="26"/>
          <w:szCs w:val="26"/>
        </w:rPr>
        <w:t>s</w:t>
      </w:r>
      <w:r w:rsidR="00B478AE">
        <w:rPr>
          <w:rFonts w:ascii="Times New Roman" w:hAnsi="Times New Roman" w:cs="Times New Roman"/>
          <w:sz w:val="26"/>
          <w:szCs w:val="26"/>
        </w:rPr>
        <w:t>.) 7</w:t>
      </w:r>
      <w:r w:rsidR="00B478AE" w:rsidRPr="00B478AE">
        <w:rPr>
          <w:rFonts w:ascii="Times New Roman" w:hAnsi="Times New Roman" w:cs="Times New Roman"/>
          <w:sz w:val="26"/>
          <w:szCs w:val="26"/>
          <w:vertAlign w:val="superscript"/>
        </w:rPr>
        <w:t>th</w:t>
      </w:r>
      <w:r w:rsidR="00B478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D68" w:rsidRPr="00F17BF9" w:rsidRDefault="00CE76E6" w:rsidP="008404CE">
      <w:pPr>
        <w:rPr>
          <w:rFonts w:ascii="Times New Roman" w:hAnsi="Times New Roman" w:cs="Times New Roman"/>
          <w:b/>
          <w:sz w:val="26"/>
          <w:szCs w:val="26"/>
        </w:rPr>
      </w:pPr>
      <w:r w:rsidRPr="00CE76E6">
        <w:rPr>
          <w:rFonts w:ascii="Times New Roman" w:hAnsi="Times New Roman" w:cs="Times New Roman"/>
          <w:noProof/>
          <w:sz w:val="26"/>
          <w:szCs w:val="26"/>
        </w:rPr>
        <w:pict>
          <v:shape id="_x0000_s1027" type="#_x0000_t202" style="position:absolute;margin-left:-4.55pt;margin-top:3.85pt;width:187.2pt;height:33.05pt;z-index:251661312;mso-width-percent:400;mso-height-percent:200;mso-width-percent:400;mso-height-percent:200;mso-width-relative:margin;mso-height-relative:margin" filled="f" stroked="f">
            <v:textbox style="mso-next-textbox:#_x0000_s1027;mso-fit-shape-to-text:t">
              <w:txbxContent>
                <w:p w:rsidR="006D0C77" w:rsidRPr="008404CE" w:rsidRDefault="006D0C77" w:rsidP="00737D68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  <w:t xml:space="preserve">   Faculty</w:t>
                  </w:r>
                </w:p>
              </w:txbxContent>
            </v:textbox>
          </v:shape>
        </w:pict>
      </w:r>
      <w:r w:rsidR="00737D68" w:rsidRPr="00F17BF9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43600" cy="290618"/>
            <wp:effectExtent l="19050" t="0" r="0" b="0"/>
            <wp:docPr id="4" name="Picture 2" descr="mmmmm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mmmm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4CE" w:rsidRPr="00F17BF9" w:rsidRDefault="008404CE" w:rsidP="008404CE">
      <w:p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Faculty: </w:t>
      </w:r>
    </w:p>
    <w:p w:rsidR="008404CE" w:rsidRPr="00F17BF9" w:rsidRDefault="008404CE" w:rsidP="008404CE">
      <w:p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Email address: </w:t>
      </w:r>
    </w:p>
    <w:p w:rsidR="008404CE" w:rsidRPr="00F17BF9" w:rsidRDefault="00CE76E6" w:rsidP="008404C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28" type="#_x0000_t202" style="position:absolute;margin-left:-4.55pt;margin-top:3.55pt;width:368.3pt;height:33.05pt;z-index:251662336;mso-height-percent:200;mso-height-percent:200;mso-width-relative:margin;mso-height-relative:margin" filled="f" stroked="f">
            <v:textbox style="mso-next-textbox:#_x0000_s1028;mso-fit-shape-to-text:t">
              <w:txbxContent>
                <w:p w:rsidR="006D0C77" w:rsidRPr="008404CE" w:rsidRDefault="006D0C77" w:rsidP="00737D68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  <w:t xml:space="preserve">  Objective and Learning outcomes of the Course</w:t>
                  </w:r>
                </w:p>
              </w:txbxContent>
            </v:textbox>
          </v:shape>
        </w:pict>
      </w:r>
      <w:r w:rsidR="00737D68" w:rsidRPr="00F17BF9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43600" cy="290618"/>
            <wp:effectExtent l="19050" t="0" r="0" b="0"/>
            <wp:docPr id="8" name="Picture 2" descr="mmmmm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mmmm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A99" w:rsidRPr="00F17BF9" w:rsidRDefault="001F7A99" w:rsidP="001F7A99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This course is meant to: </w:t>
      </w:r>
    </w:p>
    <w:p w:rsidR="001F7A99" w:rsidRPr="00F17BF9" w:rsidRDefault="001F7A99" w:rsidP="001F7A9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Comprehend and Interpret Audit Reports of any organization </w:t>
      </w:r>
    </w:p>
    <w:p w:rsidR="001F7A99" w:rsidRPr="00F17BF9" w:rsidRDefault="001F7A99" w:rsidP="001F7A9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Comprehend the Auditing Principles, Techniques, and Generic Auditing Process </w:t>
      </w:r>
    </w:p>
    <w:p w:rsidR="00056E15" w:rsidRPr="00F17BF9" w:rsidRDefault="00056E15" w:rsidP="001F7A9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Understand the role of auditor</w:t>
      </w:r>
    </w:p>
    <w:p w:rsidR="00056E15" w:rsidRPr="00F17BF9" w:rsidRDefault="00056E15" w:rsidP="001F7A9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Understand and comprehend the role of vouching, verification and investigation in context of auditing</w:t>
      </w:r>
    </w:p>
    <w:p w:rsidR="001F7A99" w:rsidRPr="00F17BF9" w:rsidRDefault="001F7A99" w:rsidP="001F7A9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Assess the strengths and weaknesses of internal control systems </w:t>
      </w:r>
    </w:p>
    <w:p w:rsidR="001F7A99" w:rsidRPr="00F17BF9" w:rsidRDefault="001F7A99" w:rsidP="001F7A9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Start career as Auditor at initial level</w:t>
      </w:r>
    </w:p>
    <w:p w:rsidR="001F7A99" w:rsidRPr="00F17BF9" w:rsidRDefault="001F7A99" w:rsidP="001F7A9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Start higher professional studies.</w:t>
      </w:r>
    </w:p>
    <w:p w:rsidR="001F7A99" w:rsidRPr="00F17BF9" w:rsidRDefault="001F7A99" w:rsidP="001F7A99">
      <w:pPr>
        <w:rPr>
          <w:rFonts w:ascii="Times New Roman" w:hAnsi="Times New Roman" w:cs="Times New Roman"/>
          <w:sz w:val="26"/>
          <w:szCs w:val="26"/>
        </w:rPr>
      </w:pPr>
    </w:p>
    <w:p w:rsidR="008404CE" w:rsidRPr="00F17BF9" w:rsidRDefault="00CE76E6" w:rsidP="008404C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8" type="#_x0000_t202" style="position:absolute;margin-left:-4.55pt;margin-top:.55pt;width:187.1pt;height:33.05pt;z-index:251673600;mso-width-percent:400;mso-height-percent:200;mso-width-percent:400;mso-height-percent:200;mso-width-relative:margin;mso-height-relative:margin" filled="f" stroked="f">
            <v:textbox style="mso-next-textbox:#_x0000_s1038;mso-fit-shape-to-text:t">
              <w:txbxContent>
                <w:p w:rsidR="006D0C77" w:rsidRPr="008404CE" w:rsidRDefault="006D0C77" w:rsidP="001F7A99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  <w:t xml:space="preserve">   Course Contents</w:t>
                  </w:r>
                </w:p>
              </w:txbxContent>
            </v:textbox>
          </v:shape>
        </w:pict>
      </w:r>
      <w:r w:rsidR="00737D68" w:rsidRPr="00F17BF9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43600" cy="290618"/>
            <wp:effectExtent l="19050" t="0" r="0" b="0"/>
            <wp:docPr id="10" name="Picture 2" descr="mmmmm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mmmm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198" w:type="dxa"/>
        <w:tblLook w:val="04A0"/>
      </w:tblPr>
      <w:tblGrid>
        <w:gridCol w:w="2880"/>
        <w:gridCol w:w="6210"/>
      </w:tblGrid>
      <w:tr w:rsidR="001F7A99" w:rsidRPr="00F17BF9" w:rsidTr="001F7A99">
        <w:tc>
          <w:tcPr>
            <w:tcW w:w="2880" w:type="dxa"/>
          </w:tcPr>
          <w:p w:rsidR="001F7A99" w:rsidRPr="00F17BF9" w:rsidRDefault="001F7A99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Sessions</w:t>
            </w:r>
          </w:p>
        </w:tc>
        <w:tc>
          <w:tcPr>
            <w:tcW w:w="6210" w:type="dxa"/>
          </w:tcPr>
          <w:p w:rsidR="001F7A99" w:rsidRPr="00F17BF9" w:rsidRDefault="001F7A99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Topics</w:t>
            </w: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1F7A99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01 &amp; 02</w:t>
            </w:r>
          </w:p>
        </w:tc>
        <w:tc>
          <w:tcPr>
            <w:tcW w:w="6210" w:type="dxa"/>
          </w:tcPr>
          <w:p w:rsidR="001F7A99" w:rsidRPr="00F17BF9" w:rsidRDefault="001F7A99" w:rsidP="008404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Introduction to Auditing</w:t>
            </w:r>
          </w:p>
          <w:p w:rsidR="001F7A99" w:rsidRPr="00F17BF9" w:rsidRDefault="001F7A99" w:rsidP="008404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Origin of Auditing</w:t>
            </w:r>
          </w:p>
          <w:p w:rsidR="001F7A99" w:rsidRPr="00F17BF9" w:rsidRDefault="001F7A99" w:rsidP="008404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Definition of Auditing</w:t>
            </w:r>
          </w:p>
          <w:p w:rsidR="001F7A99" w:rsidRPr="00F17BF9" w:rsidRDefault="001F7A99" w:rsidP="008404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Scope of Auditing</w:t>
            </w:r>
          </w:p>
          <w:p w:rsidR="001F7A99" w:rsidRPr="00F17BF9" w:rsidRDefault="001F7A99" w:rsidP="008404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Features of Auditing</w:t>
            </w:r>
          </w:p>
          <w:p w:rsidR="001F7A99" w:rsidRPr="00F17BF9" w:rsidRDefault="001F7A99" w:rsidP="008404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Characteristics of Auditing</w:t>
            </w: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1F7A99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03 &amp; 04</w:t>
            </w:r>
          </w:p>
        </w:tc>
        <w:tc>
          <w:tcPr>
            <w:tcW w:w="6210" w:type="dxa"/>
          </w:tcPr>
          <w:p w:rsidR="001F7A99" w:rsidRPr="00F17BF9" w:rsidRDefault="001F7A99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Objectives of </w:t>
            </w:r>
            <w:r w:rsidR="00522D52" w:rsidRPr="00F17BF9">
              <w:rPr>
                <w:rFonts w:ascii="Times New Roman" w:hAnsi="Times New Roman" w:cs="Times New Roman"/>
                <w:sz w:val="26"/>
                <w:szCs w:val="26"/>
              </w:rPr>
              <w:t>Auditing</w:t>
            </w:r>
          </w:p>
          <w:p w:rsidR="001F7A99" w:rsidRPr="00F17BF9" w:rsidRDefault="001F7A99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Difference between auditing &amp; accounting</w:t>
            </w:r>
          </w:p>
          <w:p w:rsidR="001F7A99" w:rsidRPr="00F17BF9" w:rsidRDefault="001F7A99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Advantages of accounting</w:t>
            </w:r>
          </w:p>
          <w:p w:rsidR="001F7A99" w:rsidRPr="00F17BF9" w:rsidRDefault="001F7A99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Introduction to classification of Audit</w:t>
            </w:r>
          </w:p>
          <w:p w:rsidR="001F7A99" w:rsidRPr="00F17BF9" w:rsidRDefault="001F7A99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Classification on the basis of continuity</w:t>
            </w:r>
            <w:r w:rsidR="00522D52" w:rsidRPr="00F17BF9">
              <w:rPr>
                <w:rFonts w:ascii="Times New Roman" w:hAnsi="Times New Roman" w:cs="Times New Roman"/>
                <w:sz w:val="26"/>
                <w:szCs w:val="26"/>
              </w:rPr>
              <w:t>, organizational structure, specific objectives, scope and time</w:t>
            </w: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522D52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 &amp; 06</w:t>
            </w:r>
          </w:p>
        </w:tc>
        <w:tc>
          <w:tcPr>
            <w:tcW w:w="6210" w:type="dxa"/>
          </w:tcPr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Types of audit e.g. interim audit, final audit</w:t>
            </w:r>
          </w:p>
          <w:p w:rsidR="001F7A99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Difference between types of audit</w:t>
            </w:r>
            <w:r w:rsidR="001F7A99"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522D52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07 &amp; 08</w:t>
            </w:r>
          </w:p>
        </w:tc>
        <w:tc>
          <w:tcPr>
            <w:tcW w:w="6210" w:type="dxa"/>
          </w:tcPr>
          <w:p w:rsidR="001F7A99" w:rsidRPr="00F17BF9" w:rsidRDefault="00522D52" w:rsidP="00522D52">
            <w:pPr>
              <w:ind w:left="36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F17BF9">
              <w:rPr>
                <w:rFonts w:ascii="Times New Roman" w:hAnsi="Times New Roman" w:cs="Times New Roman"/>
                <w:i/>
                <w:sz w:val="26"/>
                <w:szCs w:val="26"/>
              </w:rPr>
              <w:t>About the Auditor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Introduction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Definition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Companies ordinance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Qualification of an auditor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Disqualification of an auditor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The appointment of an auditor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Remuneration and removal of an auditor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Qualities, rights and duties of an auditor</w:t>
            </w:r>
          </w:p>
          <w:p w:rsidR="001F7A99" w:rsidRPr="00F17BF9" w:rsidRDefault="001F7A99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522D52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09 &amp; 10</w:t>
            </w:r>
          </w:p>
        </w:tc>
        <w:tc>
          <w:tcPr>
            <w:tcW w:w="6210" w:type="dxa"/>
          </w:tcPr>
          <w:p w:rsidR="001F7A99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Errors and frauds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Definition 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Types of errors and frauds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Practical examples of errors and frauds and their types</w:t>
            </w: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522D52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11, 12 &amp; 13</w:t>
            </w:r>
          </w:p>
        </w:tc>
        <w:tc>
          <w:tcPr>
            <w:tcW w:w="6210" w:type="dxa"/>
          </w:tcPr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Internal control system</w:t>
            </w:r>
          </w:p>
          <w:p w:rsidR="001F7A99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Nature of internal control system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Importance of internal control system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Internal check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Internal control and internal audit</w:t>
            </w: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522D52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14, 15 &amp; 16</w:t>
            </w:r>
          </w:p>
        </w:tc>
        <w:tc>
          <w:tcPr>
            <w:tcW w:w="6210" w:type="dxa"/>
          </w:tcPr>
          <w:p w:rsidR="001F7A99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What is Vouching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Importance of vouching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Features of vouching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Objectives of vouching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Techniques of vouching 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Vouching as an essence of auditing</w:t>
            </w:r>
          </w:p>
        </w:tc>
      </w:tr>
      <w:tr w:rsidR="00522D52" w:rsidRPr="00F17BF9" w:rsidTr="00522D52">
        <w:tc>
          <w:tcPr>
            <w:tcW w:w="9090" w:type="dxa"/>
            <w:gridSpan w:val="2"/>
          </w:tcPr>
          <w:p w:rsidR="00522D52" w:rsidRPr="00F17BF9" w:rsidRDefault="00522D52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</w:t>
            </w:r>
            <w:r w:rsidR="00F17BF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MID-TERM EXAMINATION </w:t>
            </w: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522D52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17 &amp; 18 </w:t>
            </w:r>
          </w:p>
        </w:tc>
        <w:tc>
          <w:tcPr>
            <w:tcW w:w="6210" w:type="dxa"/>
          </w:tcPr>
          <w:p w:rsidR="001F7A99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Verification</w:t>
            </w:r>
          </w:p>
          <w:p w:rsidR="00522D52" w:rsidRPr="00F17BF9" w:rsidRDefault="00522D52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Definition and meaning of verification</w:t>
            </w:r>
          </w:p>
          <w:p w:rsidR="00522D52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Objectives of verification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Techniques of verification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Difference between verification and vouching</w:t>
            </w:r>
          </w:p>
        </w:tc>
      </w:tr>
      <w:tr w:rsidR="001F7A99" w:rsidRPr="00F17BF9" w:rsidTr="001F7A99">
        <w:tc>
          <w:tcPr>
            <w:tcW w:w="2880" w:type="dxa"/>
          </w:tcPr>
          <w:p w:rsidR="001F7A99" w:rsidRPr="00F17BF9" w:rsidRDefault="001F74C6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19 &amp; 20</w:t>
            </w:r>
          </w:p>
        </w:tc>
        <w:tc>
          <w:tcPr>
            <w:tcW w:w="6210" w:type="dxa"/>
          </w:tcPr>
          <w:p w:rsidR="001F7A99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Verification of assets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Verification of liabilities</w:t>
            </w:r>
          </w:p>
        </w:tc>
      </w:tr>
      <w:tr w:rsidR="001F7A99" w:rsidRPr="00F17BF9" w:rsidTr="001F7A99">
        <w:trPr>
          <w:trHeight w:val="1070"/>
        </w:trPr>
        <w:tc>
          <w:tcPr>
            <w:tcW w:w="2880" w:type="dxa"/>
          </w:tcPr>
          <w:p w:rsidR="001F7A99" w:rsidRPr="00F17BF9" w:rsidRDefault="001F74C6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 &amp; 22</w:t>
            </w:r>
          </w:p>
        </w:tc>
        <w:tc>
          <w:tcPr>
            <w:tcW w:w="6210" w:type="dxa"/>
          </w:tcPr>
          <w:p w:rsidR="001F7A99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Introduction to Investigation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Definition and meaning of investigation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Characteristics of investigation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Objectives of investigation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Techniques of investigation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Different aspects of investigation</w:t>
            </w:r>
          </w:p>
          <w:p w:rsidR="001F74C6" w:rsidRPr="00F17BF9" w:rsidRDefault="001F74C6" w:rsidP="001F74C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Difference between audit and investigation</w:t>
            </w:r>
          </w:p>
        </w:tc>
      </w:tr>
      <w:tr w:rsidR="001F74C6" w:rsidRPr="00F17BF9" w:rsidTr="001F74C6">
        <w:trPr>
          <w:trHeight w:val="449"/>
        </w:trPr>
        <w:tc>
          <w:tcPr>
            <w:tcW w:w="2880" w:type="dxa"/>
          </w:tcPr>
          <w:p w:rsidR="001F74C6" w:rsidRPr="00F17BF9" w:rsidRDefault="001F74C6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23 &amp; 24</w:t>
            </w:r>
          </w:p>
        </w:tc>
        <w:tc>
          <w:tcPr>
            <w:tcW w:w="6210" w:type="dxa"/>
          </w:tcPr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Liabilities of the auditor</w:t>
            </w:r>
          </w:p>
        </w:tc>
      </w:tr>
      <w:tr w:rsidR="001F74C6" w:rsidRPr="00F17BF9" w:rsidTr="001F7A99">
        <w:trPr>
          <w:trHeight w:val="1070"/>
        </w:trPr>
        <w:tc>
          <w:tcPr>
            <w:tcW w:w="2880" w:type="dxa"/>
          </w:tcPr>
          <w:p w:rsidR="001F74C6" w:rsidRPr="00F17BF9" w:rsidRDefault="001F74C6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25 &amp; 26</w:t>
            </w:r>
          </w:p>
        </w:tc>
        <w:tc>
          <w:tcPr>
            <w:tcW w:w="6210" w:type="dxa"/>
          </w:tcPr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Introduction to an Audit report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Characteristics of an audit report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Basic elements of an audit report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Types of opinion and audit report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Concept of true and fair view</w:t>
            </w:r>
          </w:p>
          <w:p w:rsidR="001F74C6" w:rsidRPr="00F17BF9" w:rsidRDefault="001F74C6" w:rsidP="001F74C6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4C6" w:rsidRPr="00F17BF9" w:rsidTr="001F7A99">
        <w:trPr>
          <w:trHeight w:val="1070"/>
        </w:trPr>
        <w:tc>
          <w:tcPr>
            <w:tcW w:w="2880" w:type="dxa"/>
          </w:tcPr>
          <w:p w:rsidR="001F74C6" w:rsidRPr="00F17BF9" w:rsidRDefault="001F74C6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27, 28 &amp; 29</w:t>
            </w:r>
          </w:p>
        </w:tc>
        <w:tc>
          <w:tcPr>
            <w:tcW w:w="6210" w:type="dxa"/>
          </w:tcPr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Introduction to specialized audit with common points of audit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Audit of different organizations</w:t>
            </w:r>
          </w:p>
        </w:tc>
      </w:tr>
      <w:tr w:rsidR="001F74C6" w:rsidRPr="00F17BF9" w:rsidTr="001F7A99">
        <w:trPr>
          <w:trHeight w:val="1070"/>
        </w:trPr>
        <w:tc>
          <w:tcPr>
            <w:tcW w:w="2880" w:type="dxa"/>
          </w:tcPr>
          <w:p w:rsidR="001F74C6" w:rsidRPr="00F17BF9" w:rsidRDefault="001F74C6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30, 31, 32 </w:t>
            </w:r>
          </w:p>
        </w:tc>
        <w:tc>
          <w:tcPr>
            <w:tcW w:w="6210" w:type="dxa"/>
          </w:tcPr>
          <w:p w:rsidR="001F74C6" w:rsidRPr="00F17BF9" w:rsidRDefault="001F74C6" w:rsidP="00260CD6">
            <w:pPr>
              <w:ind w:left="36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i/>
                <w:sz w:val="26"/>
                <w:szCs w:val="26"/>
              </w:rPr>
              <w:t>Audit in computerized environment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Introduction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EDP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Techniques and approaches for EDP Auditing</w:t>
            </w:r>
          </w:p>
          <w:p w:rsidR="001F74C6" w:rsidRPr="00F17BF9" w:rsidRDefault="00260CD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Internal</w:t>
            </w:r>
            <w:r w:rsidR="001F74C6"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 controls of computer</w:t>
            </w:r>
          </w:p>
          <w:p w:rsidR="001F74C6" w:rsidRPr="00F17BF9" w:rsidRDefault="001F74C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Procedure for audit of accounts kept on </w:t>
            </w:r>
            <w:r w:rsidR="00260CD6" w:rsidRPr="00F17BF9">
              <w:rPr>
                <w:rFonts w:ascii="Times New Roman" w:hAnsi="Times New Roman" w:cs="Times New Roman"/>
                <w:sz w:val="26"/>
                <w:szCs w:val="26"/>
              </w:rPr>
              <w:t>EDP System</w:t>
            </w:r>
          </w:p>
          <w:p w:rsidR="00260CD6" w:rsidRPr="00F17BF9" w:rsidRDefault="00260CD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Advantages of computer for Audit</w:t>
            </w:r>
          </w:p>
          <w:p w:rsidR="00260CD6" w:rsidRPr="00F17BF9" w:rsidRDefault="00260CD6" w:rsidP="00737D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Difference between audit in computerized environment and Non-computerized/manual environment</w:t>
            </w:r>
          </w:p>
        </w:tc>
      </w:tr>
      <w:tr w:rsidR="00260CD6" w:rsidRPr="00F17BF9" w:rsidTr="00260CD6">
        <w:trPr>
          <w:trHeight w:val="341"/>
        </w:trPr>
        <w:tc>
          <w:tcPr>
            <w:tcW w:w="9090" w:type="dxa"/>
            <w:gridSpan w:val="2"/>
          </w:tcPr>
          <w:p w:rsidR="00260CD6" w:rsidRPr="00F17BF9" w:rsidRDefault="00260CD6" w:rsidP="00260CD6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F17B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FINAL EXAMINATION</w:t>
            </w:r>
          </w:p>
        </w:tc>
      </w:tr>
    </w:tbl>
    <w:p w:rsidR="008404CE" w:rsidRPr="00F17BF9" w:rsidRDefault="00CE76E6" w:rsidP="008404C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4" type="#_x0000_t202" style="position:absolute;margin-left:-6.1pt;margin-top:34.2pt;width:187.2pt;height:33.05pt;z-index:251671552;mso-width-percent:400;mso-height-percent:200;mso-position-horizontal-relative:text;mso-position-vertical-relative:text;mso-width-percent:400;mso-height-percent:200;mso-width-relative:margin;mso-height-relative:margin" filled="f" stroked="f">
            <v:textbox style="mso-next-textbox:#_x0000_s1034;mso-fit-shape-to-text:t">
              <w:txbxContent>
                <w:p w:rsidR="006D0C77" w:rsidRPr="008404CE" w:rsidRDefault="006D0C77" w:rsidP="00283432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  <w:t xml:space="preserve"> Reference Material</w:t>
                  </w:r>
                </w:p>
              </w:txbxContent>
            </v:textbox>
          </v:shape>
        </w:pict>
      </w:r>
      <w:r w:rsidR="00283432" w:rsidRPr="00F17BF9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434340</wp:posOffset>
            </wp:positionV>
            <wp:extent cx="5937885" cy="284480"/>
            <wp:effectExtent l="19050" t="0" r="5715" b="0"/>
            <wp:wrapSquare wrapText="bothSides"/>
            <wp:docPr id="25" name="Picture 2" descr="mmmmm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mmmm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3432" w:rsidRPr="00F17BF9" w:rsidRDefault="00283432" w:rsidP="008404CE">
      <w:pPr>
        <w:rPr>
          <w:rFonts w:ascii="Times New Roman" w:hAnsi="Times New Roman" w:cs="Times New Roman"/>
          <w:sz w:val="26"/>
          <w:szCs w:val="26"/>
        </w:rPr>
      </w:pPr>
    </w:p>
    <w:p w:rsidR="00283432" w:rsidRPr="00F17BF9" w:rsidRDefault="00283432" w:rsidP="008404CE">
      <w:p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1. </w:t>
      </w:r>
      <w:r w:rsidR="00260CD6" w:rsidRPr="00F17BF9">
        <w:rPr>
          <w:rFonts w:ascii="Times New Roman" w:hAnsi="Times New Roman" w:cs="Times New Roman"/>
          <w:sz w:val="26"/>
          <w:szCs w:val="26"/>
        </w:rPr>
        <w:t xml:space="preserve">Auditing by A.H. </w:t>
      </w:r>
      <w:proofErr w:type="spellStart"/>
      <w:r w:rsidR="00260CD6" w:rsidRPr="00F17BF9">
        <w:rPr>
          <w:rFonts w:ascii="Times New Roman" w:hAnsi="Times New Roman" w:cs="Times New Roman"/>
          <w:sz w:val="26"/>
          <w:szCs w:val="26"/>
        </w:rPr>
        <w:t>Millichamp</w:t>
      </w:r>
      <w:proofErr w:type="spellEnd"/>
      <w:r w:rsidR="00260CD6" w:rsidRPr="00F17BF9">
        <w:rPr>
          <w:rFonts w:ascii="Times New Roman" w:hAnsi="Times New Roman" w:cs="Times New Roman"/>
          <w:sz w:val="26"/>
          <w:szCs w:val="26"/>
        </w:rPr>
        <w:t xml:space="preserve"> published by British Library Continuum</w:t>
      </w:r>
    </w:p>
    <w:p w:rsidR="00283432" w:rsidRPr="00F17BF9" w:rsidRDefault="00283432" w:rsidP="00283432">
      <w:pPr>
        <w:tabs>
          <w:tab w:val="left" w:pos="2580"/>
        </w:tabs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2. </w:t>
      </w:r>
      <w:r w:rsidR="00260CD6" w:rsidRPr="00F17BF9">
        <w:rPr>
          <w:rFonts w:ascii="Times New Roman" w:hAnsi="Times New Roman" w:cs="Times New Roman"/>
          <w:sz w:val="26"/>
          <w:szCs w:val="26"/>
        </w:rPr>
        <w:t>Practical Auditing by Spicer &amp; Pegler’s by Butter worth &amp; Co. Ltd., Latest Edition</w:t>
      </w:r>
    </w:p>
    <w:p w:rsidR="00260CD6" w:rsidRPr="00F17BF9" w:rsidRDefault="00283432" w:rsidP="00283432">
      <w:pPr>
        <w:tabs>
          <w:tab w:val="left" w:pos="2580"/>
        </w:tabs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 3. </w:t>
      </w:r>
      <w:r w:rsidR="00260CD6" w:rsidRPr="00F17BF9">
        <w:rPr>
          <w:rFonts w:ascii="Times New Roman" w:hAnsi="Times New Roman" w:cs="Times New Roman"/>
          <w:sz w:val="26"/>
          <w:szCs w:val="26"/>
        </w:rPr>
        <w:t xml:space="preserve">Principles of Auditing by </w:t>
      </w:r>
      <w:proofErr w:type="spellStart"/>
      <w:r w:rsidR="00260CD6" w:rsidRPr="00F17BF9">
        <w:rPr>
          <w:rFonts w:ascii="Times New Roman" w:hAnsi="Times New Roman" w:cs="Times New Roman"/>
          <w:sz w:val="26"/>
          <w:szCs w:val="26"/>
        </w:rPr>
        <w:t>Khadam</w:t>
      </w:r>
      <w:proofErr w:type="spellEnd"/>
      <w:r w:rsidR="00260CD6" w:rsidRPr="00F17B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0CD6" w:rsidRPr="00F17BF9">
        <w:rPr>
          <w:rFonts w:ascii="Times New Roman" w:hAnsi="Times New Roman" w:cs="Times New Roman"/>
          <w:sz w:val="26"/>
          <w:szCs w:val="26"/>
        </w:rPr>
        <w:t>Hussain</w:t>
      </w:r>
      <w:proofErr w:type="spellEnd"/>
    </w:p>
    <w:p w:rsidR="00283432" w:rsidRPr="00F17BF9" w:rsidRDefault="00283432" w:rsidP="00283432">
      <w:pPr>
        <w:tabs>
          <w:tab w:val="left" w:pos="2580"/>
        </w:tabs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r w:rsidR="00260CD6" w:rsidRPr="00F17BF9">
        <w:rPr>
          <w:rFonts w:ascii="Times New Roman" w:hAnsi="Times New Roman" w:cs="Times New Roman"/>
          <w:sz w:val="26"/>
          <w:szCs w:val="26"/>
        </w:rPr>
        <w:t>Relevant material available on internet</w:t>
      </w:r>
    </w:p>
    <w:p w:rsidR="00283432" w:rsidRPr="00F17BF9" w:rsidRDefault="00283432" w:rsidP="008404CE">
      <w:pPr>
        <w:rPr>
          <w:rFonts w:ascii="Times New Roman" w:hAnsi="Times New Roman" w:cs="Times New Roman"/>
          <w:sz w:val="26"/>
          <w:szCs w:val="26"/>
        </w:rPr>
      </w:pPr>
    </w:p>
    <w:p w:rsidR="008404CE" w:rsidRPr="00F17BF9" w:rsidRDefault="00CE76E6" w:rsidP="008404C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1" type="#_x0000_t202" style="position:absolute;margin-left:-1.3pt;margin-top:3.4pt;width:187.1pt;height:33.05pt;z-index:251665408;mso-width-percent:400;mso-height-percent:200;mso-width-percent:400;mso-height-percent:200;mso-width-relative:margin;mso-height-relative:margin" filled="f" stroked="f">
            <v:textbox style="mso-next-textbox:#_x0000_s1031;mso-fit-shape-to-text:t">
              <w:txbxContent>
                <w:p w:rsidR="006D0C77" w:rsidRPr="008404CE" w:rsidRDefault="006D0C77" w:rsidP="00737D68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  <w:t xml:space="preserve"> Course Evaluation </w:t>
                  </w:r>
                </w:p>
              </w:txbxContent>
            </v:textbox>
          </v:shape>
        </w:pict>
      </w:r>
      <w:r w:rsidR="00737D68" w:rsidRPr="00F17BF9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43600" cy="290618"/>
            <wp:effectExtent l="19050" t="0" r="0" b="0"/>
            <wp:docPr id="11" name="Picture 2" descr="mmmmm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mmmm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4CE" w:rsidRPr="00F17BF9" w:rsidRDefault="008404CE" w:rsidP="008404CE">
      <w:p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The breakup of the total marks is as under.</w:t>
      </w:r>
    </w:p>
    <w:tbl>
      <w:tblPr>
        <w:tblStyle w:val="TableGrid"/>
        <w:tblW w:w="0" w:type="auto"/>
        <w:tblInd w:w="198" w:type="dxa"/>
        <w:tblLook w:val="04A0"/>
      </w:tblPr>
      <w:tblGrid>
        <w:gridCol w:w="4590"/>
        <w:gridCol w:w="4590"/>
      </w:tblGrid>
      <w:tr w:rsidR="008404CE" w:rsidRPr="00F17BF9" w:rsidTr="00737D68"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Mid term</w:t>
            </w:r>
          </w:p>
        </w:tc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30 Marks</w:t>
            </w:r>
          </w:p>
        </w:tc>
      </w:tr>
      <w:tr w:rsidR="008404CE" w:rsidRPr="00F17BF9" w:rsidTr="00737D68"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Final Term</w:t>
            </w:r>
          </w:p>
        </w:tc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50 Marks</w:t>
            </w:r>
          </w:p>
        </w:tc>
      </w:tr>
      <w:tr w:rsidR="008404CE" w:rsidRPr="00F17BF9" w:rsidTr="00737D68"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Sessional</w:t>
            </w:r>
          </w:p>
        </w:tc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20 Marks</w:t>
            </w:r>
          </w:p>
        </w:tc>
      </w:tr>
    </w:tbl>
    <w:p w:rsidR="008404CE" w:rsidRPr="00F17BF9" w:rsidRDefault="008404CE" w:rsidP="008404CE">
      <w:pPr>
        <w:rPr>
          <w:rFonts w:ascii="Times New Roman" w:hAnsi="Times New Roman" w:cs="Times New Roman"/>
          <w:sz w:val="26"/>
          <w:szCs w:val="26"/>
        </w:rPr>
      </w:pPr>
    </w:p>
    <w:p w:rsidR="008404CE" w:rsidRPr="00F17BF9" w:rsidRDefault="008404CE" w:rsidP="008404CE">
      <w:pPr>
        <w:rPr>
          <w:rFonts w:ascii="Times New Roman" w:hAnsi="Times New Roman" w:cs="Times New Roman"/>
          <w:b/>
          <w:sz w:val="26"/>
          <w:szCs w:val="26"/>
        </w:rPr>
      </w:pPr>
      <w:r w:rsidRPr="00F17BF9">
        <w:rPr>
          <w:rFonts w:ascii="Times New Roman" w:hAnsi="Times New Roman" w:cs="Times New Roman"/>
          <w:b/>
          <w:sz w:val="26"/>
          <w:szCs w:val="26"/>
        </w:rPr>
        <w:t>Breakup of Sessional Marks</w:t>
      </w:r>
    </w:p>
    <w:tbl>
      <w:tblPr>
        <w:tblStyle w:val="TableGrid"/>
        <w:tblW w:w="0" w:type="auto"/>
        <w:tblInd w:w="198" w:type="dxa"/>
        <w:tblLook w:val="04A0"/>
      </w:tblPr>
      <w:tblGrid>
        <w:gridCol w:w="4590"/>
        <w:gridCol w:w="4590"/>
      </w:tblGrid>
      <w:tr w:rsidR="008404CE" w:rsidRPr="00F17BF9" w:rsidTr="00737D68"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Quizzes</w:t>
            </w:r>
          </w:p>
        </w:tc>
        <w:tc>
          <w:tcPr>
            <w:tcW w:w="4590" w:type="dxa"/>
          </w:tcPr>
          <w:p w:rsidR="008404CE" w:rsidRPr="00F17BF9" w:rsidRDefault="00F10576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 xml:space="preserve">05 </w:t>
            </w:r>
            <w:r w:rsidR="008404CE" w:rsidRPr="00F17BF9">
              <w:rPr>
                <w:rFonts w:ascii="Times New Roman" w:hAnsi="Times New Roman" w:cs="Times New Roman"/>
                <w:sz w:val="26"/>
                <w:szCs w:val="26"/>
              </w:rPr>
              <w:t>Marks</w:t>
            </w:r>
          </w:p>
        </w:tc>
      </w:tr>
      <w:tr w:rsidR="008404CE" w:rsidRPr="00F17BF9" w:rsidTr="00737D68"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Assignments</w:t>
            </w:r>
          </w:p>
        </w:tc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05 Marks</w:t>
            </w:r>
          </w:p>
        </w:tc>
      </w:tr>
      <w:tr w:rsidR="00F10576" w:rsidRPr="00F17BF9" w:rsidTr="00737D68">
        <w:tc>
          <w:tcPr>
            <w:tcW w:w="4590" w:type="dxa"/>
          </w:tcPr>
          <w:p w:rsidR="00F10576" w:rsidRPr="00F17BF9" w:rsidRDefault="00260CD6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Class participation</w:t>
            </w:r>
          </w:p>
        </w:tc>
        <w:tc>
          <w:tcPr>
            <w:tcW w:w="4590" w:type="dxa"/>
          </w:tcPr>
          <w:p w:rsidR="00F10576" w:rsidRPr="00F17BF9" w:rsidRDefault="00F10576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05 Marks</w:t>
            </w:r>
          </w:p>
        </w:tc>
      </w:tr>
      <w:tr w:rsidR="008404CE" w:rsidRPr="00F17BF9" w:rsidTr="00737D68"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b/>
                <w:sz w:val="26"/>
                <w:szCs w:val="26"/>
              </w:rPr>
              <w:t>Attendance and discipline</w:t>
            </w:r>
          </w:p>
        </w:tc>
        <w:tc>
          <w:tcPr>
            <w:tcW w:w="4590" w:type="dxa"/>
          </w:tcPr>
          <w:p w:rsidR="008404CE" w:rsidRPr="00F17BF9" w:rsidRDefault="008404CE" w:rsidP="00522D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7BF9">
              <w:rPr>
                <w:rFonts w:ascii="Times New Roman" w:hAnsi="Times New Roman" w:cs="Times New Roman"/>
                <w:sz w:val="26"/>
                <w:szCs w:val="26"/>
              </w:rPr>
              <w:t>05 Marks</w:t>
            </w:r>
          </w:p>
        </w:tc>
      </w:tr>
    </w:tbl>
    <w:p w:rsidR="008404CE" w:rsidRPr="00F17BF9" w:rsidRDefault="00CE76E6" w:rsidP="008404C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6" type="#_x0000_t202" style="position:absolute;margin-left:-1.1pt;margin-top:24.8pt;width:187.2pt;height:33.05pt;z-index:251672576;mso-width-percent:400;mso-height-percent:200;mso-position-horizontal-relative:text;mso-position-vertical-relative:text;mso-width-percent:400;mso-height-percent:200;mso-width-relative:margin;mso-height-relative:margin" filled="f" stroked="f">
            <v:textbox style="mso-next-textbox:#_x0000_s1036;mso-fit-shape-to-text:t">
              <w:txbxContent>
                <w:p w:rsidR="006D0C77" w:rsidRPr="008404CE" w:rsidRDefault="006D0C77" w:rsidP="00F10576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  <w:t xml:space="preserve"> Project Guidelines</w:t>
                  </w:r>
                </w:p>
              </w:txbxContent>
            </v:textbox>
          </v:shape>
        </w:pict>
      </w:r>
      <w:r w:rsidR="008404CE" w:rsidRPr="00F17BF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10576" w:rsidRPr="00F17BF9" w:rsidRDefault="00F10576" w:rsidP="008404CE">
      <w:pPr>
        <w:rPr>
          <w:rFonts w:ascii="Times New Roman" w:hAnsi="Times New Roman" w:cs="Times New Roman"/>
          <w:b/>
          <w:sz w:val="26"/>
          <w:szCs w:val="26"/>
        </w:rPr>
      </w:pPr>
    </w:p>
    <w:p w:rsidR="008404CE" w:rsidRPr="00F17BF9" w:rsidRDefault="00CE76E6" w:rsidP="008404C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2" type="#_x0000_t202" style="position:absolute;margin-left:-1.3pt;margin-top:-.3pt;width:187.2pt;height:33.05pt;z-index:251666432;mso-width-percent:400;mso-height-percent:200;mso-width-percent:400;mso-height-percent:200;mso-width-relative:margin;mso-height-relative:margin" filled="f" stroked="f">
            <v:textbox style="mso-next-textbox:#_x0000_s1032;mso-fit-shape-to-text:t">
              <w:txbxContent>
                <w:p w:rsidR="006D0C77" w:rsidRPr="008404CE" w:rsidRDefault="006D0C77" w:rsidP="00737D68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</w:rPr>
                    <w:t xml:space="preserve"> Course Policies</w:t>
                  </w:r>
                </w:p>
              </w:txbxContent>
            </v:textbox>
          </v:shape>
        </w:pict>
      </w:r>
      <w:r w:rsidR="00737D68" w:rsidRPr="00F17BF9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43600" cy="290618"/>
            <wp:effectExtent l="19050" t="0" r="0" b="0"/>
            <wp:docPr id="14" name="Picture 2" descr="mmmmm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mmmm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8AE" w:rsidRDefault="00260CD6" w:rsidP="008404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Students are highly encouraged to participate in the class.</w:t>
      </w:r>
    </w:p>
    <w:p w:rsidR="00260CD6" w:rsidRPr="00F17BF9" w:rsidRDefault="00B478AE" w:rsidP="008404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Students are advised to go through the topics before coming to the class. </w:t>
      </w:r>
    </w:p>
    <w:p w:rsidR="008404CE" w:rsidRPr="00F17BF9" w:rsidRDefault="00260CD6" w:rsidP="008404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Quizzes can be taken with or without prior announcement.</w:t>
      </w:r>
    </w:p>
    <w:p w:rsidR="008404CE" w:rsidRPr="00F17BF9" w:rsidRDefault="008404CE" w:rsidP="008404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No Plagiarism will be accepted in assignments. If a student is found involved in plagiarism he/she will simply get an F followed by disciplinary action.</w:t>
      </w:r>
    </w:p>
    <w:p w:rsidR="008404CE" w:rsidRPr="00F17BF9" w:rsidRDefault="008404CE" w:rsidP="008404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>Cheating in any quiz/exam will lead to cancellation of the quiz/exam followed by disciplinary action.</w:t>
      </w:r>
    </w:p>
    <w:p w:rsidR="008404CE" w:rsidRPr="00F17BF9" w:rsidRDefault="008404CE" w:rsidP="008404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F17BF9">
        <w:rPr>
          <w:rFonts w:ascii="Times New Roman" w:hAnsi="Times New Roman" w:cs="Times New Roman"/>
          <w:sz w:val="26"/>
          <w:szCs w:val="26"/>
        </w:rPr>
        <w:t xml:space="preserve">Students are encouraged to reach me after the class to discuss anything related to course, class, and their progress. In case a student requires reaching me after the class and outside the consulting hours they are welcome to contact me through </w:t>
      </w:r>
      <w:r w:rsidRPr="00B478AE">
        <w:rPr>
          <w:rFonts w:ascii="Times New Roman" w:hAnsi="Times New Roman" w:cs="Times New Roman"/>
          <w:color w:val="000000" w:themeColor="text1"/>
          <w:sz w:val="26"/>
          <w:szCs w:val="26"/>
        </w:rPr>
        <w:t>email</w:t>
      </w:r>
      <w:r w:rsidR="00B478AE" w:rsidRPr="00B478A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B478A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8404CE" w:rsidRDefault="008404CE"/>
    <w:sectPr w:rsidR="008404CE" w:rsidSect="00283432"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25C" w:rsidRDefault="0000325C" w:rsidP="00283432">
      <w:pPr>
        <w:spacing w:after="0" w:line="240" w:lineRule="auto"/>
      </w:pPr>
      <w:r>
        <w:separator/>
      </w:r>
    </w:p>
  </w:endnote>
  <w:endnote w:type="continuationSeparator" w:id="0">
    <w:p w:rsidR="0000325C" w:rsidRDefault="0000325C" w:rsidP="00283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77" w:rsidRDefault="006D0C77">
    <w:pPr>
      <w:pStyle w:val="Footer"/>
      <w:jc w:val="center"/>
    </w:pPr>
  </w:p>
  <w:p w:rsidR="006D0C77" w:rsidRDefault="006D0C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165852"/>
      <w:docPartObj>
        <w:docPartGallery w:val="Page Numbers (Bottom of Page)"/>
        <w:docPartUnique/>
      </w:docPartObj>
    </w:sdtPr>
    <w:sdtContent>
      <w:p w:rsidR="006D0C77" w:rsidRDefault="00CE76E6">
        <w:pPr>
          <w:pStyle w:val="Footer"/>
          <w:jc w:val="center"/>
        </w:pPr>
        <w:fldSimple w:instr=" PAGE   \* MERGEFORMAT ">
          <w:r w:rsidR="008750D3">
            <w:rPr>
              <w:noProof/>
            </w:rPr>
            <w:t>1</w:t>
          </w:r>
        </w:fldSimple>
      </w:p>
    </w:sdtContent>
  </w:sdt>
  <w:p w:rsidR="006D0C77" w:rsidRDefault="006D0C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25C" w:rsidRDefault="0000325C" w:rsidP="00283432">
      <w:pPr>
        <w:spacing w:after="0" w:line="240" w:lineRule="auto"/>
      </w:pPr>
      <w:r>
        <w:separator/>
      </w:r>
    </w:p>
  </w:footnote>
  <w:footnote w:type="continuationSeparator" w:id="0">
    <w:p w:rsidR="0000325C" w:rsidRDefault="0000325C" w:rsidP="00283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3303"/>
    <w:multiLevelType w:val="hybridMultilevel"/>
    <w:tmpl w:val="16AAB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24FA3"/>
    <w:multiLevelType w:val="hybridMultilevel"/>
    <w:tmpl w:val="3AB00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E2F98"/>
    <w:multiLevelType w:val="hybridMultilevel"/>
    <w:tmpl w:val="4D7E4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921B2"/>
    <w:multiLevelType w:val="hybridMultilevel"/>
    <w:tmpl w:val="A342956E"/>
    <w:lvl w:ilvl="0" w:tplc="DD384A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A85C54"/>
    <w:multiLevelType w:val="hybridMultilevel"/>
    <w:tmpl w:val="E6D63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8D02D9A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4CE"/>
    <w:rsid w:val="0000325C"/>
    <w:rsid w:val="00056E15"/>
    <w:rsid w:val="001F74C6"/>
    <w:rsid w:val="001F7A99"/>
    <w:rsid w:val="00260CD6"/>
    <w:rsid w:val="00283432"/>
    <w:rsid w:val="002A070F"/>
    <w:rsid w:val="003B2EF8"/>
    <w:rsid w:val="00460EE4"/>
    <w:rsid w:val="00522D52"/>
    <w:rsid w:val="006D0C77"/>
    <w:rsid w:val="00737D68"/>
    <w:rsid w:val="008404CE"/>
    <w:rsid w:val="008750D3"/>
    <w:rsid w:val="00972086"/>
    <w:rsid w:val="00983542"/>
    <w:rsid w:val="009C4D73"/>
    <w:rsid w:val="00B478AE"/>
    <w:rsid w:val="00CE76E6"/>
    <w:rsid w:val="00CF706D"/>
    <w:rsid w:val="00F03BA1"/>
    <w:rsid w:val="00F10576"/>
    <w:rsid w:val="00F17BF9"/>
    <w:rsid w:val="00FF7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4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0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4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3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432"/>
  </w:style>
  <w:style w:type="paragraph" w:styleId="Footer">
    <w:name w:val="footer"/>
    <w:basedOn w:val="Normal"/>
    <w:link w:val="FooterChar"/>
    <w:uiPriority w:val="99"/>
    <w:unhideWhenUsed/>
    <w:rsid w:val="00283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</dc:creator>
  <cp:lastModifiedBy>Amber</cp:lastModifiedBy>
  <cp:revision>2</cp:revision>
  <dcterms:created xsi:type="dcterms:W3CDTF">2019-02-19T06:55:00Z</dcterms:created>
  <dcterms:modified xsi:type="dcterms:W3CDTF">2019-02-19T06:55:00Z</dcterms:modified>
</cp:coreProperties>
</file>